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396B" w14:textId="77777777" w:rsidR="003E6BA9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_________</w:t>
      </w:r>
    </w:p>
    <w:p w14:paraId="03F394A4" w14:textId="77777777" w:rsidR="003E6BA9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329A1818" w14:textId="77777777" w:rsidR="003E6BA9" w:rsidRDefault="003E6BA9">
      <w:pPr>
        <w:rPr>
          <w:rFonts w:ascii="Times New Roman" w:hAnsi="Times New Roman" w:cs="Times New Roman"/>
          <w:sz w:val="20"/>
          <w:szCs w:val="20"/>
        </w:rPr>
      </w:pPr>
    </w:p>
    <w:p w14:paraId="5C9B1341" w14:textId="77777777" w:rsidR="003E6BA9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u w:val="single"/>
        </w:rPr>
        <w:t>«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___» ___________202__г.</w:t>
      </w:r>
    </w:p>
    <w:p w14:paraId="443E89D7" w14:textId="016DFE1B" w:rsidR="003E6BA9" w:rsidRDefault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«Институт коррекционной педагогики Дефектология </w:t>
      </w:r>
      <w:proofErr w:type="spellStart"/>
      <w:r w:rsidRPr="009643FA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9643FA">
        <w:rPr>
          <w:rFonts w:ascii="Times New Roman" w:hAnsi="Times New Roman" w:cs="Times New Roman"/>
          <w:sz w:val="20"/>
          <w:szCs w:val="20"/>
        </w:rPr>
        <w:t>» 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 w:rsidR="00000000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2E3AE628" w14:textId="77777777" w:rsidR="003E6BA9" w:rsidRDefault="00000000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249C5956" w14:textId="77777777" w:rsidR="003E6BA9" w:rsidRDefault="003E6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1BF2B0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543A177D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направление подготовки «Работа с обучающимися с умственной отсталостью (интеллектуальными нарушениями), с тяжелыми и множественными нарушениями развития», профиль подготовки «интеллектуальные нарушения», квалификация «учитель-дефектолог» </w:t>
      </w:r>
      <w:r>
        <w:rPr>
          <w:rFonts w:ascii="Times New Roman" w:hAnsi="Times New Roman" w:cs="Times New Roman"/>
          <w:sz w:val="20"/>
          <w:szCs w:val="20"/>
        </w:rPr>
        <w:t>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53A3F02C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762</w:t>
      </w:r>
      <w:r>
        <w:rPr>
          <w:rFonts w:ascii="Times New Roman" w:hAnsi="Times New Roman" w:cs="Times New Roman"/>
          <w:sz w:val="20"/>
          <w:szCs w:val="20"/>
        </w:rPr>
        <w:t xml:space="preserve"> часа,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недель. Период обучения с __________________ 20__ г. по __________________ 20__ г.</w:t>
      </w:r>
    </w:p>
    <w:p w14:paraId="5341B90D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14:paraId="1B65053C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образца.</w:t>
      </w:r>
    </w:p>
    <w:p w14:paraId="0D869CA7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00345B95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73AA1D58" w14:textId="77777777" w:rsidR="003E6BA9" w:rsidRDefault="003E6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34BE57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6277041E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0AE5DE0D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F844276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7FF66302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2A414222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2492D650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 Обучающийся вправе</w:t>
      </w:r>
    </w:p>
    <w:p w14:paraId="30348B3D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6ACE6445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0AE9A55A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407931F5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047E49B1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7BDDBBED" w14:textId="77777777" w:rsidR="003E6BA9" w:rsidRDefault="003E6B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7F6EE2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27CD8A47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133E85C9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609F2824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54D3C8CA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5BCAD3CF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0F2C91A8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планом, и сроках обучения, предусмотренных календарным учебным графиком.</w:t>
      </w:r>
    </w:p>
    <w:p w14:paraId="3BDC8B42" w14:textId="77777777" w:rsidR="003E6BA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16D749C8" w14:textId="77777777" w:rsidR="003E6BA9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программы профессиональной переподготовки</w:t>
      </w:r>
    </w:p>
    <w:p w14:paraId="5C363939" w14:textId="77777777" w:rsidR="003E6BA9" w:rsidRDefault="000000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направление подготовки «Работа с обучающимися с умственной отсталостью </w:t>
      </w:r>
    </w:p>
    <w:p w14:paraId="273E290F" w14:textId="77777777" w:rsidR="003E6BA9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(интеллектуальными нарушениями), с тяжелыми и множественными нарушениями развития», профиль подготовки «интеллектуальные нарушения», квалификация «учитель-дефектолог»</w:t>
      </w:r>
    </w:p>
    <w:p w14:paraId="16B9E6C3" w14:textId="77777777" w:rsidR="003E6BA9" w:rsidRDefault="003E6B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D69729" w14:textId="77777777" w:rsidR="003E6BA9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Срок освоения: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762 ч - 20 недель.</w:t>
      </w:r>
    </w:p>
    <w:p w14:paraId="6771F54E" w14:textId="77777777" w:rsidR="003E6BA9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Форма обучения: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заочная (с применением дистанционных образовательных технологий)</w:t>
      </w:r>
    </w:p>
    <w:p w14:paraId="19DCA374" w14:textId="77777777" w:rsidR="003E6BA9" w:rsidRDefault="003E6B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672"/>
        <w:gridCol w:w="2055"/>
        <w:gridCol w:w="1944"/>
      </w:tblGrid>
      <w:tr w:rsidR="003E6BA9" w14:paraId="6BC08759" w14:textId="77777777">
        <w:trPr>
          <w:trHeight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51E" w14:textId="77777777" w:rsidR="003E6BA9" w:rsidRDefault="0000000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0C8" w14:textId="77777777" w:rsidR="003E6BA9" w:rsidRDefault="0000000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Наименование МДК, дисциплин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D2D" w14:textId="77777777" w:rsidR="003E6BA9" w:rsidRDefault="0000000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Общая трудоемкость 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ак.ч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CFE" w14:textId="77777777" w:rsidR="003E6BA9" w:rsidRDefault="0000000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Номер учебной недели</w:t>
            </w:r>
          </w:p>
        </w:tc>
      </w:tr>
      <w:tr w:rsidR="003E6BA9" w14:paraId="145619F8" w14:textId="77777777">
        <w:trPr>
          <w:trHeight w:val="5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1AF" w14:textId="77777777" w:rsidR="003E6BA9" w:rsidRDefault="003E6BA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5642" w14:textId="77777777" w:rsidR="003E6BA9" w:rsidRDefault="00000000">
            <w:pPr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Междисциплинарный комплекс «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Основы профессиональной деятельности учителя -дефектолога по профилю интеллектуальные нарушения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55" w:type="dxa"/>
            <w:vAlign w:val="center"/>
          </w:tcPr>
          <w:p w14:paraId="7266FA17" w14:textId="77777777" w:rsidR="003E6BA9" w:rsidRDefault="00000000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592" w14:textId="77777777" w:rsidR="003E6BA9" w:rsidRDefault="003E6BA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3E350D90" w14:textId="77777777" w:rsidR="003E6BA9" w:rsidRDefault="0000000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1-17</w:t>
            </w:r>
          </w:p>
        </w:tc>
      </w:tr>
      <w:tr w:rsidR="003E6BA9" w14:paraId="3312D894" w14:textId="77777777">
        <w:trPr>
          <w:trHeight w:val="4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EEB9A" w14:textId="77777777" w:rsidR="003E6BA9" w:rsidRDefault="00000000">
            <w:pPr>
              <w:ind w:firstLine="3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148BE" w14:textId="77777777" w:rsidR="003E6BA9" w:rsidRDefault="00000000">
            <w:pPr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НОРМАТИВНО-ПРАВОВОЕ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br/>
              <w:t>ОБЕСПЕЧЕНИЕ СПЕЦИАЛЬНОГО И ИНКЛЮЗИВНОГО ОБРАЗОВАНИЯ</w:t>
            </w:r>
          </w:p>
        </w:tc>
        <w:tc>
          <w:tcPr>
            <w:tcW w:w="2055" w:type="dxa"/>
            <w:vAlign w:val="center"/>
          </w:tcPr>
          <w:p w14:paraId="5F2053AC" w14:textId="77777777" w:rsidR="003E6BA9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944" w:type="dxa"/>
            <w:vAlign w:val="center"/>
          </w:tcPr>
          <w:p w14:paraId="7636E597" w14:textId="77777777" w:rsidR="003E6BA9" w:rsidRDefault="00000000">
            <w:pPr>
              <w:ind w:hanging="10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3E6BA9" w14:paraId="11CCB046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7004" w14:textId="77777777" w:rsidR="003E6BA9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9E1" w14:textId="77777777" w:rsidR="003E6BA9" w:rsidRDefault="00000000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ПСИХОЛОГИЯ И ПЕДАГОГИКА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14:paraId="5B802377" w14:textId="77777777" w:rsidR="003E6BA9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944" w:type="dxa"/>
            <w:vAlign w:val="center"/>
          </w:tcPr>
          <w:p w14:paraId="5DDD6731" w14:textId="77777777" w:rsidR="003E6BA9" w:rsidRDefault="00000000">
            <w:pPr>
              <w:ind w:hanging="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</w:tr>
      <w:tr w:rsidR="003E6BA9" w14:paraId="3D384C36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F5D" w14:textId="77777777" w:rsidR="003E6BA9" w:rsidRDefault="00000000">
            <w:pPr>
              <w:ind w:firstLine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672" w:type="dxa"/>
            <w:vAlign w:val="center"/>
          </w:tcPr>
          <w:p w14:paraId="4D8CFCFE" w14:textId="77777777" w:rsidR="003E6BA9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КЛИНИЧЕСКИЕ ОСНОВЫ ПРОФЕССИОНАЛЬНОЙ ДЕЯТЕЛЬНОСТИ ОЛИГОФРЕНОПЕДАГОГА</w:t>
            </w:r>
          </w:p>
        </w:tc>
        <w:tc>
          <w:tcPr>
            <w:tcW w:w="2055" w:type="dxa"/>
            <w:vAlign w:val="center"/>
          </w:tcPr>
          <w:p w14:paraId="34D28001" w14:textId="77777777" w:rsidR="003E6BA9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944" w:type="dxa"/>
            <w:vAlign w:val="center"/>
          </w:tcPr>
          <w:p w14:paraId="0A857724" w14:textId="77777777" w:rsidR="003E6BA9" w:rsidRDefault="00000000">
            <w:pPr>
              <w:ind w:hanging="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4-6</w:t>
            </w:r>
          </w:p>
        </w:tc>
      </w:tr>
      <w:tr w:rsidR="003E6BA9" w14:paraId="093BFAA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CEF" w14:textId="77777777" w:rsidR="003E6BA9" w:rsidRDefault="00000000">
            <w:pPr>
              <w:ind w:firstLine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672" w:type="dxa"/>
            <w:vAlign w:val="center"/>
          </w:tcPr>
          <w:p w14:paraId="62BB7414" w14:textId="77777777" w:rsidR="003E6BA9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МЕТОДОЛОГИЯ И ТЕХНОЛОГИИ ОБРАЗОВАТЕЛЬНОЙ ДЕЯТЕЛЬНОСТИ ЛИЦ С ОВЗ</w:t>
            </w:r>
          </w:p>
        </w:tc>
        <w:tc>
          <w:tcPr>
            <w:tcW w:w="2055" w:type="dxa"/>
            <w:vAlign w:val="center"/>
          </w:tcPr>
          <w:p w14:paraId="4C611981" w14:textId="77777777" w:rsidR="003E6BA9" w:rsidRDefault="0000000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1944" w:type="dxa"/>
            <w:vAlign w:val="center"/>
          </w:tcPr>
          <w:p w14:paraId="441C3577" w14:textId="77777777" w:rsidR="003E6BA9" w:rsidRDefault="00000000">
            <w:pPr>
              <w:ind w:hanging="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7-11</w:t>
            </w:r>
          </w:p>
        </w:tc>
      </w:tr>
      <w:tr w:rsidR="003E6BA9" w14:paraId="0CB5477B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1F9" w14:textId="77777777" w:rsidR="003E6BA9" w:rsidRDefault="00000000">
            <w:pPr>
              <w:ind w:firstLine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672" w:type="dxa"/>
            <w:vAlign w:val="center"/>
          </w:tcPr>
          <w:p w14:paraId="0A57A798" w14:textId="77777777" w:rsidR="003E6BA9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ДЕФЕКТОЛОГИЯ В ОБРАЗОВАТЕЛЬНОЙ ОРГАНИЗАЦИИ</w:t>
            </w:r>
          </w:p>
        </w:tc>
        <w:tc>
          <w:tcPr>
            <w:tcW w:w="2055" w:type="dxa"/>
            <w:vAlign w:val="center"/>
          </w:tcPr>
          <w:p w14:paraId="5FC5288A" w14:textId="77777777" w:rsidR="003E6BA9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944" w:type="dxa"/>
            <w:vAlign w:val="center"/>
          </w:tcPr>
          <w:p w14:paraId="29B12A6C" w14:textId="77777777" w:rsidR="003E6BA9" w:rsidRDefault="00000000">
            <w:pPr>
              <w:ind w:hanging="10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12-15</w:t>
            </w:r>
          </w:p>
        </w:tc>
      </w:tr>
      <w:tr w:rsidR="003E6BA9" w14:paraId="0B11DE17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EFC9" w14:textId="77777777" w:rsidR="003E6BA9" w:rsidRDefault="00000000">
            <w:pPr>
              <w:widowControl w:val="0"/>
              <w:jc w:val="center"/>
              <w:rPr>
                <w:rFonts w:ascii="Times New Roman" w:eastAsia="SimSun" w:hAnsi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sz w:val="18"/>
                <w:szCs w:val="18"/>
                <w:lang w:eastAsia="zh-CN" w:bidi="hi-IN"/>
              </w:rPr>
              <w:t>6.</w:t>
            </w:r>
          </w:p>
        </w:tc>
        <w:tc>
          <w:tcPr>
            <w:tcW w:w="4672" w:type="dxa"/>
            <w:vAlign w:val="center"/>
          </w:tcPr>
          <w:p w14:paraId="5D92AB0A" w14:textId="77777777" w:rsidR="003E6BA9" w:rsidRDefault="00000000">
            <w:pPr>
              <w:ind w:firstLine="33"/>
              <w:jc w:val="both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Промежуточная аттестация по МДК</w:t>
            </w:r>
          </w:p>
        </w:tc>
        <w:tc>
          <w:tcPr>
            <w:tcW w:w="2055" w:type="dxa"/>
            <w:vAlign w:val="center"/>
          </w:tcPr>
          <w:p w14:paraId="5EB8813D" w14:textId="77777777" w:rsidR="003E6BA9" w:rsidRDefault="0000000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44" w:type="dxa"/>
            <w:vAlign w:val="center"/>
          </w:tcPr>
          <w:p w14:paraId="6742DC7F" w14:textId="77777777" w:rsidR="003E6BA9" w:rsidRDefault="00000000">
            <w:pPr>
              <w:ind w:hanging="10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</w:t>
            </w:r>
          </w:p>
        </w:tc>
      </w:tr>
      <w:tr w:rsidR="003E6BA9" w14:paraId="77E96E55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5B0" w14:textId="77777777" w:rsidR="003E6BA9" w:rsidRDefault="00000000">
            <w:pPr>
              <w:ind w:firstLine="3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C6A7" w14:textId="77777777" w:rsidR="003E6BA9" w:rsidRDefault="00000000">
            <w:pPr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Стажировка</w:t>
            </w:r>
          </w:p>
        </w:tc>
        <w:tc>
          <w:tcPr>
            <w:tcW w:w="2055" w:type="dxa"/>
            <w:vAlign w:val="center"/>
          </w:tcPr>
          <w:p w14:paraId="3896ED14" w14:textId="77777777" w:rsidR="003E6BA9" w:rsidRDefault="0000000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944" w:type="dxa"/>
            <w:vAlign w:val="center"/>
          </w:tcPr>
          <w:p w14:paraId="1111EE23" w14:textId="77777777" w:rsidR="003E6BA9" w:rsidRDefault="00000000">
            <w:pPr>
              <w:ind w:hanging="10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17-19</w:t>
            </w:r>
          </w:p>
        </w:tc>
      </w:tr>
      <w:tr w:rsidR="003E6BA9" w14:paraId="3C04D4B2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6DE" w14:textId="77777777" w:rsidR="003E6BA9" w:rsidRDefault="0000000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7361" w14:textId="77777777" w:rsidR="003E6BA9" w:rsidRDefault="0000000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Итоговая аттестация</w:t>
            </w:r>
          </w:p>
        </w:tc>
        <w:tc>
          <w:tcPr>
            <w:tcW w:w="2055" w:type="dxa"/>
            <w:vAlign w:val="center"/>
          </w:tcPr>
          <w:p w14:paraId="41F73D2F" w14:textId="77777777" w:rsidR="003E6BA9" w:rsidRDefault="00000000">
            <w:pPr>
              <w:ind w:firstLine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44" w:type="dxa"/>
            <w:vAlign w:val="center"/>
          </w:tcPr>
          <w:p w14:paraId="44F311F6" w14:textId="77777777" w:rsidR="003E6BA9" w:rsidRDefault="00000000">
            <w:pPr>
              <w:ind w:hanging="10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</w:p>
        </w:tc>
      </w:tr>
    </w:tbl>
    <w:p w14:paraId="206091B3" w14:textId="77777777" w:rsidR="003E6BA9" w:rsidRDefault="003E6BA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33C23C1F" w14:textId="77777777" w:rsidR="003E6BA9" w:rsidRDefault="0000000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3.1.6. Проводить контроль знаний Обучающегося в форме и в срок, установленном учебным планом и локальными актами Исполнителя.</w:t>
      </w:r>
    </w:p>
    <w:p w14:paraId="3D893EAA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5535CB96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BD00C71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477A0173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2E966DAC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5BFA319B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284DE426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F363B4E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6E8DED55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5D6D974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2E610F7C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C9BC171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5E58EB22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14416473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2BB7553D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34DC73F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49E19DAB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6F6A8488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646B4652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0275ADCE" w14:textId="77777777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77996E88" w14:textId="77777777" w:rsidR="003E6BA9" w:rsidRDefault="003E6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32482D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2807BEFD" w14:textId="1B3A8092" w:rsidR="003E6BA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9643FA" w:rsidRPr="009643FA">
        <w:rPr>
          <w:rFonts w:ascii="Times New Roman" w:hAnsi="Times New Roman" w:cs="Times New Roman"/>
          <w:b/>
          <w:bCs/>
          <w:sz w:val="20"/>
          <w:szCs w:val="20"/>
        </w:rPr>
        <w:t>47125</w:t>
      </w:r>
      <w:r w:rsidRPr="009643F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9643FA" w:rsidRPr="009643FA">
        <w:rPr>
          <w:rFonts w:ascii="Times New Roman" w:hAnsi="Times New Roman" w:cs="Times New Roman"/>
          <w:b/>
          <w:bCs/>
          <w:sz w:val="20"/>
          <w:szCs w:val="20"/>
        </w:rPr>
        <w:t>сорок семь тысяч сто двадцать пять</w:t>
      </w:r>
      <w:r w:rsidRPr="009643FA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4C36C52E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С учётом предоставленной скидки фактическая стоимость платных образовательных услуг, подлежащая оплате Обучающимся, </w:t>
      </w:r>
      <w:r w:rsidRPr="009643FA">
        <w:rPr>
          <w:rFonts w:ascii="Times New Roman" w:hAnsi="Times New Roman" w:cs="Times New Roman"/>
          <w:sz w:val="20"/>
          <w:szCs w:val="20"/>
        </w:rPr>
        <w:t>составляет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6C37444F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1F44794C" w14:textId="77777777" w:rsidR="003E6BA9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20EE0FFC" w14:textId="77777777" w:rsidR="003E6BA9" w:rsidRDefault="003E6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E7F2F0" w14:textId="77777777" w:rsidR="003E6BA9" w:rsidRDefault="003E6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5FCA76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5. ОСНОВАНИЯ И ПОРЯДОК ИЗМЕНЕНИЯ И РАСТОРЖЕНИЯ ДОГОВОРА</w:t>
      </w:r>
    </w:p>
    <w:p w14:paraId="1DE6F293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3FF4C5D9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2C56E482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1C891E6E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3611536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4E779BBF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D9ED423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313D362E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14545908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2E844FA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3AADFB9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6D5578D3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0309257A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10EF5F50" w14:textId="77777777" w:rsidR="003E6BA9" w:rsidRDefault="003E6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283710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03D537BC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5C7CF63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7D6BC341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2A2EA0F5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59E192B8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3DC69421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62D966D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DF07E4F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2E2A64B5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2B663C96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14:paraId="0C2F0F40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0468CC0A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4368618B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Android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1672D708" w14:textId="77777777" w:rsidR="003E6BA9" w:rsidRDefault="003E6B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B016F6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546DB907" w14:textId="77777777" w:rsidR="003E6BA9" w:rsidRDefault="0000000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Договор вступает в силу со дня его заключения Сторонами и действует до завершения срока оказания образовательных услуг. </w:t>
      </w:r>
      <w:r>
        <w:rPr>
          <w:rFonts w:ascii="Times New Roman" w:eastAsia="Times New Roman" w:hAnsi="Times New Roman" w:cs="Times New Roman"/>
          <w:color w:val="000000"/>
          <w:sz w:val="20"/>
        </w:rPr>
        <w:t>Согласием слушателя с условиями настоящего Договора считается оплата слушателем любой суммы от стоимости курса.</w:t>
      </w:r>
    </w:p>
    <w:p w14:paraId="10601D55" w14:textId="77777777" w:rsidR="003E6BA9" w:rsidRDefault="003E6BA9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14:paraId="52520CE9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30C627FA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3CF879C9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2364F74D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7370124C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2D7AD8D5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5CDD3A85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2E1AE3AC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589D11C7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244013CB" w14:textId="77777777" w:rsidR="003E6BA9" w:rsidRDefault="003E6B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4421CC" w14:textId="77777777" w:rsidR="003E6BA9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8. АДРЕСА, РЕКВИЗИТЫ И ПОДПИСИ СТОРОН</w:t>
      </w:r>
    </w:p>
    <w:p w14:paraId="55D15AC9" w14:textId="77777777" w:rsidR="003E6BA9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</w:p>
    <w:p w14:paraId="00D7E692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75B52356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>ИНН 7751277175</w:t>
      </w:r>
    </w:p>
    <w:p w14:paraId="41199234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>КПП 773101001</w:t>
      </w:r>
    </w:p>
    <w:p w14:paraId="0D0AB2EE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>БИК 044525225</w:t>
      </w:r>
    </w:p>
    <w:p w14:paraId="6E7F065C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>ОГРН 1237700790887</w:t>
      </w:r>
    </w:p>
    <w:p w14:paraId="1A23F694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70B748AE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426C2EE7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9643FA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9643FA">
        <w:rPr>
          <w:rFonts w:ascii="Times New Roman" w:hAnsi="Times New Roman" w:cs="Times New Roman"/>
          <w:sz w:val="20"/>
          <w:szCs w:val="20"/>
        </w:rPr>
        <w:t>\счет</w:t>
      </w:r>
      <w:proofErr w:type="gramEnd"/>
      <w:r w:rsidRPr="009643FA">
        <w:rPr>
          <w:rFonts w:ascii="Times New Roman" w:hAnsi="Times New Roman" w:cs="Times New Roman"/>
          <w:sz w:val="20"/>
          <w:szCs w:val="20"/>
        </w:rPr>
        <w:t xml:space="preserve"> 30101 810 4 0000 0000225</w:t>
      </w:r>
    </w:p>
    <w:p w14:paraId="4B5018C7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 w:rsidRPr="009643FA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9643FA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5AD3615C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3FA"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 w:rsidRPr="009643FA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9643FA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7A4AE2CE" w14:textId="77777777" w:rsidR="009643FA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643FA">
        <w:rPr>
          <w:rFonts w:ascii="Times New Roman" w:hAnsi="Times New Roman" w:cs="Times New Roman"/>
          <w:sz w:val="20"/>
          <w:szCs w:val="20"/>
        </w:rPr>
        <w:t>Тел</w:t>
      </w:r>
      <w:r w:rsidRPr="009643FA"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6D2BD932" w14:textId="25EBF79E" w:rsidR="003E6BA9" w:rsidRPr="009643FA" w:rsidRDefault="009643FA" w:rsidP="009643FA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643FA">
        <w:rPr>
          <w:rFonts w:ascii="Times New Roman" w:hAnsi="Times New Roman" w:cs="Times New Roman"/>
          <w:sz w:val="20"/>
          <w:szCs w:val="20"/>
          <w:lang w:val="en-US"/>
        </w:rPr>
        <w:t>e-mail: spets@defectologiya.pro</w:t>
      </w:r>
    </w:p>
    <w:p w14:paraId="46385205" w14:textId="77777777" w:rsidR="003E6BA9" w:rsidRPr="009643FA" w:rsidRDefault="003E6BA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9AF5138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55CBD584" w14:textId="6549209C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9643FA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07CB12AE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14985C01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340E4E15" w14:textId="77777777" w:rsidR="003E6BA9" w:rsidRDefault="003E6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D64C8E" w14:textId="77777777" w:rsidR="003E6BA9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Обучающийся</w:t>
      </w:r>
    </w:p>
    <w:p w14:paraId="6F439DA7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004071B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___________ Номер ___________</w:t>
      </w:r>
    </w:p>
    <w:p w14:paraId="05915EF8" w14:textId="77777777" w:rsidR="003E6BA9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34F50080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3620EF04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287E2EFE" w14:textId="77777777" w:rsidR="003E6BA9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0BDD8524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4C4978C4" w14:textId="77777777" w:rsidR="003E6BA9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39AAC401" w14:textId="77777777" w:rsidR="003E6BA9" w:rsidRDefault="003E6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2E3B2B" w14:textId="77777777" w:rsidR="003E6BA9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73A0D488" w14:textId="77777777" w:rsidR="003E6BA9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 dog.777@mail.ru</w:t>
      </w:r>
    </w:p>
    <w:p w14:paraId="7C066588" w14:textId="77777777" w:rsidR="003E6BA9" w:rsidRDefault="00000000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______________________________________</w:t>
      </w:r>
    </w:p>
    <w:p w14:paraId="1C7203A0" w14:textId="77777777" w:rsidR="003E6BA9" w:rsidRDefault="00000000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(укажите свой электронный адрес)</w:t>
      </w:r>
    </w:p>
    <w:p w14:paraId="5D01D648" w14:textId="77777777" w:rsidR="003E6BA9" w:rsidRDefault="003E6BA9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867B19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042D39FD" w14:textId="77777777" w:rsidR="003E6BA9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sectPr w:rsidR="003E6BA9">
      <w:foot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7059" w14:textId="77777777" w:rsidR="009F0204" w:rsidRDefault="009F0204">
      <w:pPr>
        <w:spacing w:after="0" w:line="240" w:lineRule="auto"/>
      </w:pPr>
      <w:r>
        <w:separator/>
      </w:r>
    </w:p>
  </w:endnote>
  <w:endnote w:type="continuationSeparator" w:id="0">
    <w:p w14:paraId="281F76C9" w14:textId="77777777" w:rsidR="009F0204" w:rsidRDefault="009F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237D" w14:textId="77777777" w:rsidR="003E6BA9" w:rsidRDefault="00000000">
    <w:pPr>
      <w:pStyle w:val="18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0BCC" w14:textId="77777777" w:rsidR="009F0204" w:rsidRDefault="009F0204">
      <w:pPr>
        <w:spacing w:after="0" w:line="240" w:lineRule="auto"/>
      </w:pPr>
      <w:r>
        <w:separator/>
      </w:r>
    </w:p>
  </w:footnote>
  <w:footnote w:type="continuationSeparator" w:id="0">
    <w:p w14:paraId="48730AB2" w14:textId="77777777" w:rsidR="009F0204" w:rsidRDefault="009F0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BA9"/>
    <w:rsid w:val="003E6BA9"/>
    <w:rsid w:val="009643FA"/>
    <w:rsid w:val="009F0204"/>
    <w:rsid w:val="00D6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463C"/>
  <w15:docId w15:val="{1F6D1158-5623-4796-85AB-4D31EB6A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link w:val="1"/>
    <w:uiPriority w:val="99"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0">
    <w:name w:val="Верхний колонтитул1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Нижний колонтитул1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2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2"/>
    <w:uiPriority w:val="9"/>
    <w:rPr>
      <w:rFonts w:ascii="Arial" w:eastAsia="Arial" w:hAnsi="Arial" w:cs="Arial"/>
      <w:sz w:val="40"/>
      <w:szCs w:val="40"/>
    </w:rPr>
  </w:style>
  <w:style w:type="paragraph" w:customStyle="1" w:styleId="212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2"/>
    <w:uiPriority w:val="9"/>
    <w:rPr>
      <w:rFonts w:ascii="Arial" w:eastAsia="Arial" w:hAnsi="Arial" w:cs="Arial"/>
      <w:sz w:val="34"/>
    </w:rPr>
  </w:style>
  <w:style w:type="paragraph" w:customStyle="1" w:styleId="312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2"/>
    <w:uiPriority w:val="9"/>
    <w:rPr>
      <w:rFonts w:ascii="Arial" w:eastAsia="Arial" w:hAnsi="Arial" w:cs="Arial"/>
      <w:sz w:val="30"/>
      <w:szCs w:val="30"/>
    </w:rPr>
  </w:style>
  <w:style w:type="paragraph" w:customStyle="1" w:styleId="412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2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2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2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2">
    <w:name w:val="Верхний колонтитул Знак1"/>
    <w:basedOn w:val="a0"/>
    <w:link w:val="1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4">
    <w:name w:val="Нижний колонтитул Знак1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3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3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3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3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3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3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4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4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8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2704</Words>
  <Characters>15416</Characters>
  <Application>Microsoft Office Word</Application>
  <DocSecurity>0</DocSecurity>
  <Lines>128</Lines>
  <Paragraphs>36</Paragraphs>
  <ScaleCrop>false</ScaleCrop>
  <Company>RePack by SPecialiST</Company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18</cp:revision>
  <dcterms:created xsi:type="dcterms:W3CDTF">2023-03-22T12:50:00Z</dcterms:created>
  <dcterms:modified xsi:type="dcterms:W3CDTF">2026-05-13T13:29:00Z</dcterms:modified>
</cp:coreProperties>
</file>